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BEA507" w14:textId="77777777" w:rsidR="00CD5067" w:rsidRDefault="00CD5067">
      <w:pPr>
        <w:rPr>
          <w:rFonts w:ascii="Montserrat" w:eastAsia="Montserrat" w:hAnsi="Montserrat" w:cs="Montserrat"/>
          <w:b/>
          <w:sz w:val="16"/>
          <w:szCs w:val="16"/>
        </w:rPr>
      </w:pPr>
    </w:p>
    <w:tbl>
      <w:tblPr>
        <w:tblStyle w:val="a"/>
        <w:tblW w:w="102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05"/>
        <w:gridCol w:w="5895"/>
      </w:tblGrid>
      <w:tr w:rsidR="00CD5067" w14:paraId="60BEA50A" w14:textId="77777777">
        <w:tc>
          <w:tcPr>
            <w:tcW w:w="4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08" w14:textId="77777777" w:rsidR="00CD5067" w:rsidRDefault="00B735F4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b/>
                <w:sz w:val="24"/>
                <w:szCs w:val="24"/>
              </w:rPr>
              <w:t>Mission 11 Assignment</w:t>
            </w:r>
          </w:p>
        </w:tc>
        <w:tc>
          <w:tcPr>
            <w:tcW w:w="58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09" w14:textId="77777777" w:rsidR="00CD5067" w:rsidRDefault="00B735F4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16"/>
                <w:szCs w:val="16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N</w:t>
            </w:r>
            <w:r>
              <w:rPr>
                <w:rFonts w:ascii="Montserrat" w:eastAsia="Montserrat" w:hAnsi="Montserrat" w:cs="Montserrat"/>
                <w:b/>
              </w:rPr>
              <w:t>ame:</w:t>
            </w:r>
          </w:p>
        </w:tc>
      </w:tr>
      <w:tr w:rsidR="00CD5067" w14:paraId="60BEA50C" w14:textId="77777777" w:rsidTr="00494403">
        <w:trPr>
          <w:trHeight w:val="2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0B" w14:textId="77777777" w:rsidR="00CD5067" w:rsidRDefault="00B735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Pre-Mission Preparation</w:t>
            </w:r>
          </w:p>
        </w:tc>
      </w:tr>
      <w:tr w:rsidR="00CD5067" w14:paraId="60BEA517" w14:textId="77777777" w:rsidTr="00494403">
        <w:trPr>
          <w:trHeight w:val="1284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0D" w14:textId="77777777" w:rsidR="00CD5067" w:rsidRDefault="00B735F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This mission will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use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line sensors to stay on a line. What code for line sensors </w:t>
            </w:r>
            <w:proofErr w:type="gramStart"/>
            <w:r>
              <w:rPr>
                <w:rFonts w:ascii="Proxima Nova" w:eastAsia="Proxima Nova" w:hAnsi="Proxima Nova" w:cs="Proxima Nova"/>
                <w:sz w:val="20"/>
                <w:szCs w:val="20"/>
              </w:rPr>
              <w:t>do</w:t>
            </w:r>
            <w:proofErr w:type="gramEnd"/>
            <w:r>
              <w:rPr>
                <w:rFonts w:ascii="Proxima Nova" w:eastAsia="Proxima Nova" w:hAnsi="Proxima Nova" w:cs="Proxima Nova"/>
                <w:sz w:val="20"/>
                <w:szCs w:val="20"/>
              </w:rPr>
              <w:t xml:space="preserve"> you remember? (Review missions 7-9)</w:t>
            </w:r>
          </w:p>
          <w:p w14:paraId="60BEA50E" w14:textId="77777777" w:rsidR="00CD5067" w:rsidRDefault="00CD506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0F" w14:textId="77777777" w:rsidR="00CD5067" w:rsidRDefault="00CD506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10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11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12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13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14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16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D5067" w14:paraId="60BEA51A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18" w14:textId="77777777" w:rsidR="00CD5067" w:rsidRDefault="00B735F4">
            <w:pPr>
              <w:widowControl w:val="0"/>
              <w:spacing w:line="240" w:lineRule="auto"/>
              <w:rPr>
                <w:rFonts w:ascii="Montserrat" w:eastAsia="Montserrat" w:hAnsi="Montserrat" w:cs="Montserrat"/>
                <w:b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Mission 11 Checks</w:t>
            </w:r>
          </w:p>
          <w:p w14:paraId="60BEA519" w14:textId="77777777" w:rsidR="00CD5067" w:rsidRDefault="00B735F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i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b/>
                <w:sz w:val="20"/>
                <w:szCs w:val="20"/>
              </w:rPr>
              <w:t xml:space="preserve">Note: </w:t>
            </w:r>
            <w:r>
              <w:rPr>
                <w:rFonts w:ascii="Proxima Nova" w:eastAsia="Proxima Nova" w:hAnsi="Proxima Nova" w:cs="Proxima Nova"/>
                <w:i/>
                <w:sz w:val="20"/>
                <w:szCs w:val="20"/>
              </w:rPr>
              <w:t xml:space="preserve">Instead of starting a new program and typing all the code for line sensing, you can use the program from Mission 9. Mission 11 will require a small change to Mission 9 and then many additions. If you use Mission 9, be sure to do a “save as” and give your new program a new filename. </w:t>
            </w:r>
          </w:p>
        </w:tc>
      </w:tr>
      <w:tr w:rsidR="00CD5067" w14:paraId="60BEA51E" w14:textId="77777777">
        <w:trPr>
          <w:trHeight w:val="945"/>
        </w:trPr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1B" w14:textId="77777777" w:rsidR="00CD5067" w:rsidRDefault="00B735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#1</w:t>
            </w:r>
          </w:p>
          <w:p w14:paraId="60BEA51C" w14:textId="77777777" w:rsidR="00CD5067" w:rsidRDefault="00B735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 you change in the code to detect a white line instead of a black line?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1D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D5067" w14:paraId="60BEA525" w14:textId="77777777" w:rsidTr="00494403">
        <w:trPr>
          <w:trHeight w:val="627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1F" w14:textId="77777777" w:rsidR="00CD5067" w:rsidRDefault="00B735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#2</w:t>
            </w:r>
          </w:p>
          <w:p w14:paraId="60BEA520" w14:textId="77777777" w:rsidR="00CD5067" w:rsidRDefault="00B735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variables are needed for counting the lines?</w:t>
            </w:r>
          </w:p>
          <w:p w14:paraId="60BEA521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22" w14:textId="77777777" w:rsidR="00CD5067" w:rsidRDefault="00B735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augmented assignment for incrementing count?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23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24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D5067" w14:paraId="60BEA528" w14:textId="77777777" w:rsidTr="00494403">
        <w:trPr>
          <w:trHeight w:val="231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26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27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D5067" w14:paraId="60BEA52E" w14:textId="77777777" w:rsidTr="00494403">
        <w:trPr>
          <w:trHeight w:val="564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29" w14:textId="77777777" w:rsidR="00CD5067" w:rsidRDefault="00B735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#3</w:t>
            </w:r>
          </w:p>
          <w:p w14:paraId="60BEA52A" w14:textId="77777777" w:rsidR="00CD5067" w:rsidRDefault="00B735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condition for knowing when to stop the motors?</w:t>
            </w:r>
          </w:p>
          <w:p w14:paraId="60BEA52B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2C" w14:textId="77777777" w:rsidR="00CD5067" w:rsidRDefault="00B735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code for stopping the motors?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2D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D5067" w14:paraId="60BEA531" w14:textId="77777777" w:rsidTr="00494403">
        <w:trPr>
          <w:trHeight w:val="51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2F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30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D5067" w14:paraId="60BEA53B" w14:textId="77777777">
        <w:trPr>
          <w:trHeight w:val="931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32" w14:textId="77777777" w:rsidR="00CD5067" w:rsidRDefault="00B735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#4</w:t>
            </w:r>
          </w:p>
          <w:p w14:paraId="60BEA533" w14:textId="77777777" w:rsidR="00CD5067" w:rsidRDefault="00B735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the math operator // do?</w:t>
            </w:r>
          </w:p>
          <w:p w14:paraId="60BEA534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13E3A86A" w14:textId="77777777" w:rsidR="00494403" w:rsidRDefault="0049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35" w14:textId="77777777" w:rsidR="00CD5067" w:rsidRDefault="00B735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the expression do:</w:t>
            </w:r>
          </w:p>
          <w:p w14:paraId="60BEA536" w14:textId="77777777" w:rsidR="00CD5067" w:rsidRDefault="00B735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noProof/>
                <w:sz w:val="20"/>
                <w:szCs w:val="20"/>
              </w:rPr>
              <w:drawing>
                <wp:inline distT="114300" distB="114300" distL="114300" distR="114300" wp14:anchorId="60BEA577" wp14:editId="60BEA578">
                  <wp:extent cx="2600325" cy="2159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1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0BEA537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38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39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3A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D5067" w14:paraId="60BEA53E" w14:textId="77777777" w:rsidTr="00494403">
        <w:trPr>
          <w:trHeight w:val="582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3C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3D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D5067" w14:paraId="60BEA54A" w14:textId="77777777">
        <w:trPr>
          <w:trHeight w:val="825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3F" w14:textId="77777777" w:rsidR="00CD5067" w:rsidRDefault="00B735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Objective #5</w:t>
            </w:r>
          </w:p>
          <w:p w14:paraId="60BEA540" w14:textId="77777777" w:rsidR="00CD5067" w:rsidRDefault="00B735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the math operator % do?</w:t>
            </w:r>
          </w:p>
          <w:p w14:paraId="3B76BE59" w14:textId="77777777" w:rsidR="00494403" w:rsidRDefault="004944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41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42" w14:textId="77777777" w:rsidR="00CD5067" w:rsidRDefault="00B735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is the branching statement for turning on or off the speaker?</w:t>
            </w:r>
          </w:p>
          <w:p w14:paraId="60BEA543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44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45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46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47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48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49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D5067" w14:paraId="60BEA54D" w14:textId="77777777">
        <w:trPr>
          <w:trHeight w:val="1079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4B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4C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D5067" w14:paraId="60BEA558" w14:textId="77777777" w:rsidTr="00494403">
        <w:trPr>
          <w:trHeight w:val="510"/>
        </w:trPr>
        <w:tc>
          <w:tcPr>
            <w:tcW w:w="430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4E" w14:textId="77777777" w:rsidR="00CD5067" w:rsidRDefault="00B735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lastRenderedPageBreak/>
              <w:t>Objective #6</w:t>
            </w:r>
          </w:p>
          <w:p w14:paraId="60BEA54F" w14:textId="77777777" w:rsidR="00CD5067" w:rsidRDefault="00B735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does the math operator ** do?</w:t>
            </w:r>
          </w:p>
          <w:p w14:paraId="60BEA550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51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52" w14:textId="77777777" w:rsidR="00CD5067" w:rsidRDefault="00B735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code, using a binary value, turns on both proximity sensors?</w:t>
            </w:r>
          </w:p>
          <w:p w14:paraId="60BEA553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54" w14:textId="77777777" w:rsidR="00CD5067" w:rsidRDefault="00B735F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What code, using a binary value, turns off both proximity sensors?</w:t>
            </w: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55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57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D5067" w14:paraId="60BEA55B" w14:textId="77777777" w:rsidTr="00B735F4">
        <w:trPr>
          <w:trHeight w:val="771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59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5A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D5067" w14:paraId="60BEA55E" w14:textId="77777777">
        <w:trPr>
          <w:trHeight w:val="723"/>
        </w:trPr>
        <w:tc>
          <w:tcPr>
            <w:tcW w:w="430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5C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5D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D5067" w14:paraId="60BEA560" w14:textId="77777777">
        <w:trPr>
          <w:trHeight w:val="400"/>
        </w:trPr>
        <w:tc>
          <w:tcPr>
            <w:tcW w:w="102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5F" w14:textId="77777777" w:rsidR="00CD5067" w:rsidRDefault="00B735F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  <w:b/>
                <w:sz w:val="20"/>
                <w:szCs w:val="20"/>
              </w:rPr>
              <w:t>Post-Mission Reflection</w:t>
            </w:r>
          </w:p>
        </w:tc>
      </w:tr>
      <w:tr w:rsidR="00CD5067" w14:paraId="60BEA569" w14:textId="77777777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61" w14:textId="77777777" w:rsidR="00CD5067" w:rsidRDefault="00B735F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On a scale of 1 (not fun) to 5 (the best!), rank this mission. Explain why.</w:t>
            </w:r>
          </w:p>
          <w:p w14:paraId="60BEA562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63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64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65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66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67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68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D5067" w14:paraId="60BEA56E" w14:textId="77777777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6A" w14:textId="77777777" w:rsidR="00CD5067" w:rsidRDefault="00B735F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On a scale of 1 (too easy) to 5 (very hard), rank this mission. Explain why.</w:t>
            </w:r>
          </w:p>
          <w:p w14:paraId="60BEA56B" w14:textId="77777777" w:rsidR="00CD5067" w:rsidRDefault="00CD506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6C" w14:textId="77777777" w:rsidR="00CD5067" w:rsidRDefault="00CD506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6D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  <w:tr w:rsidR="00CD5067" w14:paraId="60BEA575" w14:textId="77777777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6F" w14:textId="77777777" w:rsidR="00CD5067" w:rsidRDefault="00B735F4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  <w:r>
              <w:rPr>
                <w:rFonts w:ascii="Proxima Nova" w:eastAsia="Proxima Nova" w:hAnsi="Proxima Nova" w:cs="Proxima Nova"/>
                <w:sz w:val="20"/>
                <w:szCs w:val="20"/>
              </w:rPr>
              <w:t>Describe an activity or application that could use integer division and modulo:</w:t>
            </w:r>
          </w:p>
          <w:p w14:paraId="60BEA570" w14:textId="77777777" w:rsidR="00CD5067" w:rsidRDefault="00CD506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71" w14:textId="77777777" w:rsidR="00CD5067" w:rsidRDefault="00CD506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72" w14:textId="77777777" w:rsidR="00CD5067" w:rsidRDefault="00CD506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  <w:p w14:paraId="60BEA573" w14:textId="77777777" w:rsidR="00CD5067" w:rsidRDefault="00CD5067">
            <w:pPr>
              <w:widowControl w:val="0"/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  <w:tc>
          <w:tcPr>
            <w:tcW w:w="58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EA574" w14:textId="77777777" w:rsidR="00CD5067" w:rsidRDefault="00CD50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eastAsia="Proxima Nova" w:hAnsi="Proxima Nova" w:cs="Proxima Nova"/>
                <w:sz w:val="20"/>
                <w:szCs w:val="20"/>
              </w:rPr>
            </w:pPr>
          </w:p>
        </w:tc>
      </w:tr>
    </w:tbl>
    <w:p w14:paraId="60BEA576" w14:textId="77777777" w:rsidR="00CD5067" w:rsidRDefault="00CD5067">
      <w:pPr>
        <w:widowControl w:val="0"/>
        <w:spacing w:line="240" w:lineRule="auto"/>
      </w:pPr>
    </w:p>
    <w:sectPr w:rsidR="00CD5067">
      <w:footerReference w:type="default" r:id="rId7"/>
      <w:pgSz w:w="12240" w:h="15840"/>
      <w:pgMar w:top="720" w:right="1008" w:bottom="720" w:left="100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BEA57F" w14:textId="77777777" w:rsidR="00B735F4" w:rsidRDefault="00B735F4">
      <w:pPr>
        <w:spacing w:line="240" w:lineRule="auto"/>
      </w:pPr>
      <w:r>
        <w:separator/>
      </w:r>
    </w:p>
  </w:endnote>
  <w:endnote w:type="continuationSeparator" w:id="0">
    <w:p w14:paraId="60BEA581" w14:textId="77777777" w:rsidR="00B735F4" w:rsidRDefault="00B735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Proxima Nova">
    <w:charset w:val="00"/>
    <w:family w:val="auto"/>
    <w:pitch w:val="default"/>
    <w:embedRegular r:id="rId1" w:fontKey="{A6778144-B1EA-417D-B517-A5B490E97719}"/>
    <w:embedBold r:id="rId2" w:fontKey="{851563CF-4E4B-4E5A-B0BC-58C7162F902D}"/>
    <w:embedItalic r:id="rId3" w:fontKey="{ACE4BE72-227F-4600-A9DC-9D13C7EABE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1D4D29B-0B2E-4DFC-8267-558CE40561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0B8137B-FD02-4525-B8D9-12C891369A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BEA579" w14:textId="77777777" w:rsidR="00CD5067" w:rsidRDefault="00B735F4">
    <w:pPr>
      <w:jc w:val="center"/>
    </w:pPr>
    <w:r>
      <w:rPr>
        <w:noProof/>
      </w:rPr>
      <w:drawing>
        <wp:inline distT="114300" distB="114300" distL="114300" distR="114300" wp14:anchorId="60BEA57B" wp14:editId="60BEA57C">
          <wp:extent cx="2262188" cy="348029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62188" cy="3480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0BEA57A" w14:textId="77777777" w:rsidR="00CD5067" w:rsidRDefault="00B735F4">
    <w:pPr>
      <w:jc w:val="center"/>
    </w:pPr>
    <w:hyperlink r:id="rId2">
      <w:r>
        <w:rPr>
          <w:rFonts w:ascii="Proxima Nova" w:eastAsia="Proxima Nova" w:hAnsi="Proxima Nova" w:cs="Proxima Nova"/>
          <w:color w:val="1155CC"/>
          <w:sz w:val="16"/>
          <w:szCs w:val="16"/>
          <w:u w:val="single"/>
        </w:rPr>
        <w:t>learn.firialabs.com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BEA57B" w14:textId="77777777" w:rsidR="00B735F4" w:rsidRDefault="00B735F4">
      <w:pPr>
        <w:spacing w:line="240" w:lineRule="auto"/>
      </w:pPr>
      <w:r>
        <w:separator/>
      </w:r>
    </w:p>
  </w:footnote>
  <w:footnote w:type="continuationSeparator" w:id="0">
    <w:p w14:paraId="60BEA57D" w14:textId="77777777" w:rsidR="00B735F4" w:rsidRDefault="00B735F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067"/>
    <w:rsid w:val="00494403"/>
    <w:rsid w:val="00B735F4"/>
    <w:rsid w:val="00BD6753"/>
    <w:rsid w:val="00CD5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BEA507"/>
  <w15:docId w15:val="{4F41950E-5B90-4F40-9594-F699DEDE5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learn.firialabs.com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226</Words>
  <Characters>1294</Characters>
  <Application>Microsoft Office Word</Application>
  <DocSecurity>0</DocSecurity>
  <Lines>10</Lines>
  <Paragraphs>3</Paragraphs>
  <ScaleCrop>false</ScaleCrop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3</cp:revision>
  <dcterms:created xsi:type="dcterms:W3CDTF">2024-10-24T06:55:00Z</dcterms:created>
  <dcterms:modified xsi:type="dcterms:W3CDTF">2024-10-24T06:57:00Z</dcterms:modified>
</cp:coreProperties>
</file>